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FDF6" w14:textId="2E144B38" w:rsidR="006F1596" w:rsidRPr="007A3D7C" w:rsidRDefault="007A3D7C" w:rsidP="002B0FE5">
      <w:pPr>
        <w:pStyle w:val="Ttulo2"/>
        <w:rPr>
          <w:rFonts w:cs="Segoe UI"/>
          <w:lang w:val="pt-PT"/>
        </w:rPr>
      </w:pPr>
      <w:r w:rsidRPr="007A3D7C">
        <w:rPr>
          <w:rFonts w:cs="Segoe UI"/>
          <w:lang w:val="pt-PT"/>
        </w:rPr>
        <w:t>Henkel Adhesive Technologies</w:t>
      </w:r>
    </w:p>
    <w:p w14:paraId="5FB5A36D" w14:textId="77777777" w:rsidR="007A3D7C" w:rsidRPr="007A3D7C" w:rsidRDefault="007A3D7C" w:rsidP="007A3D7C">
      <w:pPr>
        <w:rPr>
          <w:rFonts w:cs="Segoe UI"/>
          <w:kern w:val="32"/>
          <w:sz w:val="40"/>
          <w:szCs w:val="40"/>
          <w:lang w:val="pt-PT"/>
        </w:rPr>
      </w:pPr>
      <w:r w:rsidRPr="007A3D7C">
        <w:rPr>
          <w:rFonts w:cs="Segoe UI"/>
          <w:b/>
          <w:bCs/>
          <w:kern w:val="32"/>
          <w:sz w:val="40"/>
          <w:szCs w:val="40"/>
          <w:lang w:val="pt-PT"/>
        </w:rPr>
        <w:t>Os Revestimentos Protetores LOCTITE aumentam a eficiência das bombas: Uma Solução para a Otimização Energética</w:t>
      </w:r>
    </w:p>
    <w:p w14:paraId="27ABCF1A" w14:textId="77777777" w:rsidR="006F1596" w:rsidRPr="007A3D7C" w:rsidRDefault="006F1596" w:rsidP="00622601">
      <w:pPr>
        <w:rPr>
          <w:rFonts w:cs="Segoe UI"/>
          <w:szCs w:val="22"/>
          <w:lang w:val="pt-PT"/>
        </w:rPr>
      </w:pPr>
    </w:p>
    <w:p w14:paraId="5DCB49C9" w14:textId="18277E56" w:rsidR="005B2D3F" w:rsidRPr="00CF0B0D" w:rsidRDefault="005B2D3F" w:rsidP="00622601">
      <w:pPr>
        <w:rPr>
          <w:rFonts w:cs="Segoe UI"/>
          <w:lang w:val="pt-PT"/>
        </w:rPr>
      </w:pPr>
    </w:p>
    <w:p w14:paraId="5CC30E8D" w14:textId="212E08A3" w:rsidR="007A3D7C" w:rsidRDefault="007A3D7C" w:rsidP="007A3D7C">
      <w:pPr>
        <w:rPr>
          <w:rFonts w:cs="Segoe UI"/>
          <w:lang w:val="pt-PT"/>
        </w:rPr>
      </w:pPr>
      <w:r>
        <w:rPr>
          <w:rFonts w:cs="Segoe UI"/>
          <w:noProof/>
          <w:lang w:val="pt-PT"/>
        </w:rPr>
        <w:drawing>
          <wp:anchor distT="0" distB="0" distL="114300" distR="114300" simplePos="0" relativeHeight="251658240" behindDoc="1" locked="0" layoutInCell="1" allowOverlap="1" wp14:anchorId="23533A63" wp14:editId="0A73E377">
            <wp:simplePos x="0" y="0"/>
            <wp:positionH relativeFrom="column">
              <wp:posOffset>3281045</wp:posOffset>
            </wp:positionH>
            <wp:positionV relativeFrom="paragraph">
              <wp:posOffset>12700</wp:posOffset>
            </wp:positionV>
            <wp:extent cx="2649220" cy="1790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D7C">
        <w:rPr>
          <w:rFonts w:cs="Segoe UI"/>
          <w:lang w:val="pt-PT"/>
        </w:rPr>
        <w:t xml:space="preserve">À medida que os preços da energia continuam a aumentar, as empresas procuram formas de reduzir o seu consumo, uma vez que impacta diretamente nos custos de produção e na sua competitividade geral. Além disso, é importante salientar que, com o crescente perigo das alterações climáticas, a sustentabilidade já não é uma </w:t>
      </w:r>
      <w:r w:rsidR="00CF0B0D" w:rsidRPr="007A3D7C">
        <w:rPr>
          <w:rFonts w:cs="Segoe UI"/>
          <w:lang w:val="pt-PT"/>
        </w:rPr>
        <w:t>opção,</w:t>
      </w:r>
      <w:r w:rsidRPr="007A3D7C">
        <w:rPr>
          <w:rFonts w:cs="Segoe UI"/>
          <w:lang w:val="pt-PT"/>
        </w:rPr>
        <w:t xml:space="preserve"> mas uma necessidade para garantir um futuro melhor para as próximas gerações. Por essa razão, as práticas sustentáveis estão a ganhar cada vez mais importância a nível mundial, e muitas indústrias estão a priorizar a redução da sua pegada de carbono e a diminuição das emissões de CO2. As bombas são equipamentos de elevado consumo energético e, ao melhorar a sua eficiência operacional, reduzem-se os custos de energia e, consequentemente, a pegada de carbono.</w:t>
      </w:r>
    </w:p>
    <w:p w14:paraId="69E98C27" w14:textId="2D15F4DD" w:rsidR="007A3D7C" w:rsidRPr="007A3D7C" w:rsidRDefault="007A3D7C" w:rsidP="007A3D7C">
      <w:pPr>
        <w:rPr>
          <w:rFonts w:cs="Segoe UI"/>
          <w:lang w:val="pt-PT"/>
        </w:rPr>
      </w:pPr>
    </w:p>
    <w:p w14:paraId="421221D9" w14:textId="60AFA618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 xml:space="preserve">Este artigo explora a importância </w:t>
      </w:r>
      <w:r w:rsidR="00A22BE4" w:rsidRPr="007A3D7C">
        <w:rPr>
          <w:rFonts w:cs="Segoe UI"/>
          <w:lang w:val="pt-PT"/>
        </w:rPr>
        <w:t>d</w:t>
      </w:r>
      <w:r w:rsidR="00A22BE4">
        <w:rPr>
          <w:rFonts w:cs="Segoe UI"/>
          <w:lang w:val="pt-PT"/>
        </w:rPr>
        <w:t>e as</w:t>
      </w:r>
      <w:r w:rsidRPr="007A3D7C">
        <w:rPr>
          <w:rFonts w:cs="Segoe UI"/>
          <w:lang w:val="pt-PT"/>
        </w:rPr>
        <w:t xml:space="preserve"> bombas funcionarem de forma otimizada e explica o papel dos revestimentos protetores LOCTITE no aumento da sua eficiência, que varia entre 3-8% para bombas novas e 6-25% para bombas usadas.</w:t>
      </w:r>
    </w:p>
    <w:p w14:paraId="41F2DDE5" w14:textId="77777777" w:rsidR="007A3D7C" w:rsidRPr="007A3D7C" w:rsidRDefault="007A3D7C" w:rsidP="007A3D7C">
      <w:pPr>
        <w:rPr>
          <w:rFonts w:cs="Segoe UI"/>
          <w:lang w:val="pt-PT"/>
        </w:rPr>
      </w:pPr>
    </w:p>
    <w:p w14:paraId="4CA94784" w14:textId="1D377F6C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Ao minimizar o atrito no transporte de fluidos e mitigar as perdas hidráulicas, estes revestimentos contribuem significativamente para a melhoria do desempenho das bombas. A LOCTITE dispõe de revestimentos com tecnologia híbrida de epóxi e silicone, que têm menor energia superficial e maior resistência à abrasão em comparação com os produtos habituais de epóxi com carga, o que leva a um aumento exponencial da eficiência.</w:t>
      </w:r>
    </w:p>
    <w:p w14:paraId="1D823A3F" w14:textId="5ED349F8" w:rsidR="007A3D7C" w:rsidRDefault="007A3D7C" w:rsidP="007A3D7C">
      <w:pPr>
        <w:rPr>
          <w:rFonts w:cs="Segoe UI"/>
          <w:lang w:val="pt-PT"/>
        </w:rPr>
      </w:pPr>
    </w:p>
    <w:p w14:paraId="6AC99CB6" w14:textId="77777777" w:rsidR="007A3D7C" w:rsidRDefault="007A3D7C" w:rsidP="007A3D7C">
      <w:pPr>
        <w:rPr>
          <w:rFonts w:cs="Segoe UI"/>
          <w:lang w:val="pt-PT"/>
        </w:rPr>
      </w:pPr>
    </w:p>
    <w:p w14:paraId="27D2D8C8" w14:textId="77777777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lastRenderedPageBreak/>
        <w:t>O papel das bombas no consumo energético:</w:t>
      </w:r>
      <w:r w:rsidRPr="007A3D7C">
        <w:rPr>
          <w:rFonts w:cs="Segoe UI"/>
          <w:lang w:val="pt-PT"/>
        </w:rPr>
        <w:t xml:space="preserve"> </w:t>
      </w:r>
    </w:p>
    <w:p w14:paraId="152969F3" w14:textId="62926016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As bombas desempenham um papel vital em qualquer planta industrial e podem ser consideradas o coração de toda a operação. No entanto, também contribuem significativamente para o consumo de energia e para as emissões de gases de efeito</w:t>
      </w:r>
      <w:r w:rsidR="00CF0B0D">
        <w:rPr>
          <w:rFonts w:cs="Segoe UI"/>
          <w:lang w:val="pt-PT"/>
        </w:rPr>
        <w:t xml:space="preserve"> de</w:t>
      </w:r>
      <w:r w:rsidRPr="007A3D7C">
        <w:rPr>
          <w:rFonts w:cs="Segoe UI"/>
          <w:lang w:val="pt-PT"/>
        </w:rPr>
        <w:t xml:space="preserve"> estufa. Os sistemas de bombagem são responsáveis por mais de 20% da procura mundial total de energia elétrica, e </w:t>
      </w:r>
      <w:r w:rsidR="00CF0B0D">
        <w:rPr>
          <w:rFonts w:cs="Segoe UI"/>
          <w:lang w:val="pt-PT"/>
        </w:rPr>
        <w:t>a percentagem</w:t>
      </w:r>
      <w:r w:rsidRPr="007A3D7C">
        <w:rPr>
          <w:rFonts w:cs="Segoe UI"/>
          <w:lang w:val="pt-PT"/>
        </w:rPr>
        <w:t xml:space="preserve"> de energia de motores elétricos utilizado por bombas centrífugas numa planta pode variar consoante a indústria, com uma amplitude de 25% a 60%. (1) Para reduzir os custos energéticos e contribuir para um futuro sustentável, é essencial melhorar a eficiência das bombas e reduzir as emissões de CO2. Ao implementar práticas de eficiência energética nas bombas, as empresas podem reduzir os seus custos operacionais, cumprir as suas responsabilidades ambientais e contribuir para um futuro mais verde.</w:t>
      </w:r>
    </w:p>
    <w:p w14:paraId="56498903" w14:textId="77777777" w:rsidR="007A3D7C" w:rsidRPr="007A3D7C" w:rsidRDefault="007A3D7C" w:rsidP="007A3D7C">
      <w:pPr>
        <w:rPr>
          <w:rFonts w:cs="Segoe UI"/>
          <w:lang w:val="pt-PT"/>
        </w:rPr>
      </w:pPr>
    </w:p>
    <w:p w14:paraId="0617B6D1" w14:textId="77777777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t>Perdas de Energia nas Bombas:</w:t>
      </w:r>
      <w:r w:rsidRPr="007A3D7C">
        <w:rPr>
          <w:rFonts w:cs="Segoe UI"/>
          <w:lang w:val="pt-PT"/>
        </w:rPr>
        <w:t xml:space="preserve"> </w:t>
      </w:r>
    </w:p>
    <w:p w14:paraId="14C03005" w14:textId="77777777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As bombas perdem energia ao converter energia mecânica em energia hidráulica. Existem três tipos principais de perdas de energia nas bombas: perdas mecânicas, perdas volumétricas e perdas hidráulicas (2):</w:t>
      </w:r>
    </w:p>
    <w:p w14:paraId="3258E04F" w14:textId="16A200A8" w:rsidR="007A3D7C" w:rsidRPr="007A3D7C" w:rsidRDefault="007A3D7C" w:rsidP="007A3D7C">
      <w:pPr>
        <w:pStyle w:val="PargrafodaLista"/>
        <w:numPr>
          <w:ilvl w:val="0"/>
          <w:numId w:val="22"/>
        </w:num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t>Perdas mecânicas:</w:t>
      </w:r>
      <w:r w:rsidRPr="007A3D7C">
        <w:rPr>
          <w:rFonts w:cs="Segoe UI"/>
          <w:lang w:val="pt-PT"/>
        </w:rPr>
        <w:t xml:space="preserve"> causadas pelo atrito nos componentes rotativos, como rolamentos, vedantes e juntas. </w:t>
      </w:r>
    </w:p>
    <w:p w14:paraId="48B79D50" w14:textId="5A7FB57A" w:rsidR="007A3D7C" w:rsidRDefault="007A3D7C" w:rsidP="007A3D7C">
      <w:pPr>
        <w:pStyle w:val="PargrafodaLista"/>
        <w:numPr>
          <w:ilvl w:val="0"/>
          <w:numId w:val="22"/>
        </w:num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t>Perdas volumétricas:</w:t>
      </w:r>
      <w:r w:rsidRPr="007A3D7C">
        <w:rPr>
          <w:rFonts w:cs="Segoe UI"/>
          <w:lang w:val="pt-PT"/>
        </w:rPr>
        <w:t xml:space="preserve"> causadas por perdas internas de fluxo através de folgas. </w:t>
      </w:r>
    </w:p>
    <w:p w14:paraId="70D23E54" w14:textId="7061FBF5" w:rsidR="007A3D7C" w:rsidRDefault="007A3D7C" w:rsidP="007A3D7C">
      <w:pPr>
        <w:pStyle w:val="PargrafodaLista"/>
        <w:numPr>
          <w:ilvl w:val="0"/>
          <w:numId w:val="22"/>
        </w:num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t>Perdas hidráulicas:</w:t>
      </w:r>
      <w:r w:rsidRPr="007A3D7C">
        <w:rPr>
          <w:rFonts w:cs="Segoe UI"/>
          <w:lang w:val="pt-PT"/>
        </w:rPr>
        <w:t xml:space="preserve"> resultantes do atrito do fluido nas paredes da carcaça, do impulsor e do sistema de tubagens da bomba.</w:t>
      </w:r>
    </w:p>
    <w:p w14:paraId="7A0BE2C2" w14:textId="77777777" w:rsidR="007A3D7C" w:rsidRPr="007A3D7C" w:rsidRDefault="007A3D7C" w:rsidP="007A3D7C">
      <w:pPr>
        <w:pStyle w:val="PargrafodaLista"/>
        <w:ind w:left="1500"/>
        <w:rPr>
          <w:rFonts w:cs="Segoe UI"/>
          <w:lang w:val="pt-PT"/>
        </w:rPr>
      </w:pPr>
    </w:p>
    <w:p w14:paraId="4CAE1F6A" w14:textId="738A57C8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Essas perdas impactam significativamente a eficiência e o desempenho geral. A perda de energia hidráulica está diretamente ligada à rugosidade superficial das superfícies por onde passa o fluido. A rugosidade superficial pode afetar significativamente o comportamento dos fluidos em fluxos convectivos, ao causar distúrbios no perfil de velocidade, afetando assim o arrasto superficial. Quando a superfície é mais rugosa, provoca maiores perdas de energia por atrito e aumenta a turbulência do fluxo.</w:t>
      </w:r>
    </w:p>
    <w:p w14:paraId="1D568C71" w14:textId="77777777" w:rsidR="007A3D7C" w:rsidRPr="007A3D7C" w:rsidRDefault="007A3D7C" w:rsidP="007A3D7C">
      <w:pPr>
        <w:rPr>
          <w:rFonts w:cs="Segoe UI"/>
          <w:lang w:val="pt-PT"/>
        </w:rPr>
      </w:pPr>
    </w:p>
    <w:p w14:paraId="4EF80BEF" w14:textId="1C569D66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 xml:space="preserve">Os revestimentos protetores LOCTITE oferecem uma solução para mitigar as perdas hidráulicas, criando uma superfície lisa e de baixa energia superficial que ajuda a reduzir o atrito dos fluidos, levando a uma maior eficiência. Além disso, uma superfície com um alto ângulo de contacto permite que os líquidos deslizem facilmente sobre a superfície revestida, </w:t>
      </w:r>
      <w:r w:rsidRPr="007A3D7C">
        <w:rPr>
          <w:rFonts w:cs="Segoe UI"/>
          <w:lang w:val="pt-PT"/>
        </w:rPr>
        <w:lastRenderedPageBreak/>
        <w:t>minimizando a resistência e reduzindo as perdas por atrito. Também protegem as bombas contra desgaste, abrasão, erosão, ataques químicos, cavitação e corrosão, aumentando a durabilidade dos equipamentos. Podem ser aplicados não só em bombas que necessitam de reparação, mas também em equipamentos novos e em bombas que funcionam normalmente.</w:t>
      </w:r>
    </w:p>
    <w:p w14:paraId="41E11D6F" w14:textId="77777777" w:rsidR="007A3D7C" w:rsidRPr="007A3D7C" w:rsidRDefault="007A3D7C" w:rsidP="007A3D7C">
      <w:pPr>
        <w:rPr>
          <w:rFonts w:cs="Segoe UI"/>
          <w:lang w:val="pt-PT"/>
        </w:rPr>
      </w:pPr>
    </w:p>
    <w:p w14:paraId="62CD3FC6" w14:textId="77777777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t>Os revestimentos protetores LOCTITE aumentam a eficiência das bombas:</w:t>
      </w:r>
      <w:r w:rsidRPr="007A3D7C">
        <w:rPr>
          <w:rFonts w:cs="Segoe UI"/>
          <w:lang w:val="pt-PT"/>
        </w:rPr>
        <w:t xml:space="preserve"> </w:t>
      </w:r>
    </w:p>
    <w:p w14:paraId="1CEEB548" w14:textId="771487F0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A LOCTITE oferece uma ampla gama de revestimentos, incluindo: LOCTITE PC 7255, LOCTITE PC 7337 e LOCTITE PC 7227, criados especificamente para atender diferentes necessidades de aplicação.</w:t>
      </w:r>
    </w:p>
    <w:p w14:paraId="69AFE970" w14:textId="77777777" w:rsidR="007A3D7C" w:rsidRPr="007A3D7C" w:rsidRDefault="007A3D7C" w:rsidP="007A3D7C">
      <w:pPr>
        <w:rPr>
          <w:rFonts w:cs="Segoe UI"/>
          <w:lang w:val="pt-PT"/>
        </w:rPr>
      </w:pPr>
    </w:p>
    <w:p w14:paraId="0CAD3C63" w14:textId="1C9B5338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Um exemplo notável é o LOCTITE PC 7337, que se destaca como um revestimento protetor híbrido de nova geração, sendo uma combinação de epóxi e silicone. O LOCTITE PC 7337 possui uma fórmula especial com características impressionantes, como uma baixa energia superficial de 23 mN/m, um alto ângulo de contacto superficial de 1060 (segundo ASTM D 7334) e uma resistência excecional à abrasão, em comparação com revestimentos de epóxi com carga cerâmica. Esta fórmula única proporciona uma superfície hidrofóbica, brilhante, lisa e de baixo atrito, o que resulta em menor perda de energia causada por fricção no sistema da bomba.</w:t>
      </w:r>
    </w:p>
    <w:p w14:paraId="0DD4438B" w14:textId="187F65B3" w:rsidR="007A3D7C" w:rsidRDefault="007A3D7C" w:rsidP="007A3D7C">
      <w:pPr>
        <w:rPr>
          <w:rFonts w:cs="Segoe UI"/>
          <w:lang w:val="pt-PT"/>
        </w:rPr>
      </w:pPr>
    </w:p>
    <w:p w14:paraId="45D9D398" w14:textId="3BD02A5E" w:rsidR="007A3D7C" w:rsidRPr="007A3D7C" w:rsidRDefault="007A3D7C" w:rsidP="007A3D7C">
      <w:pPr>
        <w:jc w:val="center"/>
        <w:rPr>
          <w:rFonts w:cs="Segoe UI"/>
          <w:lang w:val="pt-PT"/>
        </w:rPr>
      </w:pPr>
      <w:r>
        <w:rPr>
          <w:rFonts w:cs="Segoe UI"/>
          <w:noProof/>
          <w:lang w:val="pt-PT"/>
        </w:rPr>
        <w:drawing>
          <wp:inline distT="0" distB="0" distL="0" distR="0" wp14:anchorId="588BA3E9" wp14:editId="73D1344C">
            <wp:extent cx="4852347" cy="32194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119" cy="3235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26267" w14:textId="232FE7D1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lastRenderedPageBreak/>
        <w:t>Ao aproveitar os benefícios dos revestimentos protetores LOCTITE, as empresas podem alcançar ganhos significativos na eficiência das bombas, o que se traduz numa redução do consumo de energia e em economias de custos. Estes revestimentos permitem otimizar o desempenho das bombas, minimizar as perdas hidráulicas e melhorar a eficácia operacional geral.</w:t>
      </w:r>
    </w:p>
    <w:p w14:paraId="7FDCF8DD" w14:textId="77777777" w:rsidR="007A3D7C" w:rsidRPr="007A3D7C" w:rsidRDefault="007A3D7C" w:rsidP="007A3D7C">
      <w:pPr>
        <w:rPr>
          <w:rFonts w:cs="Segoe UI"/>
          <w:lang w:val="pt-PT"/>
        </w:rPr>
      </w:pPr>
    </w:p>
    <w:p w14:paraId="29B5EB5A" w14:textId="5B44427A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Estudos realizados em empresas líderes no tratamento de águas, refinarias, indústrias químicas e siderurgias mostram que, com revestimentos, se pode alcançar um aumento de eficiência de 6 a 25% em bombas usadas, dependendo do estado da bomba, e de 3 a 7% em bombas novas.</w:t>
      </w:r>
    </w:p>
    <w:p w14:paraId="64B71676" w14:textId="77777777" w:rsidR="007A3D7C" w:rsidRPr="007A3D7C" w:rsidRDefault="007A3D7C" w:rsidP="007A3D7C">
      <w:pPr>
        <w:rPr>
          <w:rFonts w:cs="Segoe UI"/>
          <w:lang w:val="pt-PT"/>
        </w:rPr>
      </w:pPr>
    </w:p>
    <w:p w14:paraId="2C137E60" w14:textId="77777777" w:rsid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b/>
          <w:bCs/>
          <w:lang w:val="pt-PT"/>
        </w:rPr>
        <w:t>Conclusão:</w:t>
      </w:r>
      <w:r w:rsidRPr="007A3D7C">
        <w:rPr>
          <w:rFonts w:cs="Segoe UI"/>
          <w:lang w:val="pt-PT"/>
        </w:rPr>
        <w:t xml:space="preserve"> </w:t>
      </w:r>
    </w:p>
    <w:p w14:paraId="43129EC2" w14:textId="5EE5AC65" w:rsidR="007A3D7C" w:rsidRPr="007A3D7C" w:rsidRDefault="007A3D7C" w:rsidP="007A3D7C">
      <w:pPr>
        <w:rPr>
          <w:rFonts w:cs="Segoe UI"/>
          <w:lang w:val="pt-PT"/>
        </w:rPr>
      </w:pPr>
      <w:r w:rsidRPr="007A3D7C">
        <w:rPr>
          <w:rFonts w:cs="Segoe UI"/>
          <w:lang w:val="pt-PT"/>
        </w:rPr>
        <w:t>À medida que as empresas enfrentam os desafios do aumento dos custos da eletricidade e da sustentabilidade ambiental, a otimização da eficiência das bombas torna-se essencial. Os revestimentos protetores LOCTITE oferecem uma solução confiável e eficaz para melhorar o desempenho das bombas, mitigando as perdas hidráulicas e reduzindo o atrito. Com produtos como o LOCTITE PC 7337, caracterizado pela sua baixa energia superficial e alto ângulo de contacto, a LOCTITE permite que as empresas consigam superfícies lisas e de baixo atrito, resultando numa melhor eficiência das bombas, redução de custos e num futuro mais sustentável para todos.</w:t>
      </w:r>
    </w:p>
    <w:p w14:paraId="7DB3FBB9" w14:textId="77777777" w:rsidR="007A3D7C" w:rsidRPr="007A3D7C" w:rsidRDefault="007A3D7C" w:rsidP="00622601">
      <w:pPr>
        <w:rPr>
          <w:rFonts w:cs="Segoe UI"/>
          <w:lang w:val="pt-PT"/>
        </w:rPr>
      </w:pPr>
    </w:p>
    <w:sectPr w:rsidR="007A3D7C" w:rsidRPr="007A3D7C" w:rsidSect="00763B4F">
      <w:headerReference w:type="default" r:id="rId13"/>
      <w:footerReference w:type="default" r:id="rId14"/>
      <w:pgSz w:w="11907" w:h="16840" w:code="9"/>
      <w:pgMar w:top="3045" w:right="1418" w:bottom="1985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51A17" w14:textId="77777777" w:rsidR="005F36DC" w:rsidRDefault="005F36DC">
      <w:r>
        <w:separator/>
      </w:r>
    </w:p>
  </w:endnote>
  <w:endnote w:type="continuationSeparator" w:id="0">
    <w:p w14:paraId="438BA274" w14:textId="77777777" w:rsidR="005F36DC" w:rsidRDefault="005F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5F0E" w14:textId="77777777" w:rsidR="00763B4F" w:rsidRPr="00971FCE" w:rsidRDefault="00763B4F" w:rsidP="005F48F9">
    <w:pPr>
      <w:pStyle w:val="Rodap"/>
      <w:tabs>
        <w:tab w:val="clear" w:pos="7083"/>
        <w:tab w:val="clear" w:pos="8640"/>
        <w:tab w:val="right" w:pos="9057"/>
      </w:tabs>
      <w:rPr>
        <w:rFonts w:cs="Segoe UI"/>
        <w:b w:val="0"/>
        <w:color w:val="auto"/>
      </w:rPr>
    </w:pPr>
    <w:r w:rsidRPr="00971FCE">
      <w:rPr>
        <w:rFonts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88C4" w14:textId="77777777" w:rsidR="005F36DC" w:rsidRDefault="005F36DC">
      <w:r>
        <w:separator/>
      </w:r>
    </w:p>
  </w:footnote>
  <w:footnote w:type="continuationSeparator" w:id="0">
    <w:p w14:paraId="7CC4753D" w14:textId="77777777" w:rsidR="005F36DC" w:rsidRDefault="005F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02D4" w14:textId="77777777" w:rsidR="00763B4F" w:rsidRPr="00971FCE" w:rsidRDefault="000E4CBD">
    <w:pPr>
      <w:pStyle w:val="Cabealho"/>
      <w:rPr>
        <w:rFonts w:cs="Segoe UI"/>
      </w:rPr>
    </w:pPr>
    <w:r w:rsidRPr="00971FCE">
      <w:rPr>
        <w:rFonts w:cs="Segoe UI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13ED48" wp14:editId="1F82A6AB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8000" cy="611640"/>
              <wp:effectExtent l="0" t="0" r="6985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8000" cy="611640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0BAD8" w14:textId="77777777" w:rsidR="00971FCE" w:rsidRPr="00971FCE" w:rsidRDefault="00971FCE" w:rsidP="00971FCE">
                          <w:pPr>
                            <w:jc w:val="center"/>
                            <w:rPr>
                              <w:rFonts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3ED48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" adj="-11796480,,5400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stroke joinstyle="round"/>
              <v:formulas/>
              <v:path arrowok="t" o:connecttype="custom" o:connectlocs="1098000,304235;0,304235;550582,25353;550582,583118;550582,25353;344905,335927;414519,354941;382876,402478;382876,247191;379712,275713;414519,310574;920801,335927;851187,373956;917637,354941;775245,326419;920801,335927;813216,310574;848023,275713;158213,399309;243648,310574;284784,399309;243648,196485;158213,278882;117078,196485;474640,399309;512611,320081;572732,313743;610703,399309;556911,247191;509447,272544;474640,250360;642346,399309;680317,320081;781573,399309;775245,250360;680317,313743;642346,196485;942951,399309;980922,196485;942951,399309" o:connectangles="0,0,0,0,0,0,0,0,0,0,0,0,0,0,0,0,0,0,0,0,0,0,0,0,0,0,0,0,0,0,0,0,0,0,0,0,0,0,0,0" textboxrect="0,0,347,193"/>
              <o:lock v:ext="edit" verticies="t"/>
              <v:textbox>
                <w:txbxContent>
                  <w:p w14:paraId="7240BAD8" w14:textId="77777777" w:rsidR="00971FCE" w:rsidRPr="00971FCE" w:rsidRDefault="00971FCE" w:rsidP="00971FCE">
                    <w:pPr>
                      <w:jc w:val="center"/>
                      <w:rPr>
                        <w:rFonts w:cs="Segoe U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D20DC"/>
    <w:multiLevelType w:val="hybridMultilevel"/>
    <w:tmpl w:val="25C68A50"/>
    <w:lvl w:ilvl="0" w:tplc="093EE156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03488">
    <w:abstractNumId w:val="11"/>
  </w:num>
  <w:num w:numId="2" w16cid:durableId="433744418">
    <w:abstractNumId w:val="11"/>
    <w:lvlOverride w:ilvl="0">
      <w:startOverride w:val="1"/>
    </w:lvlOverride>
  </w:num>
  <w:num w:numId="3" w16cid:durableId="280965964">
    <w:abstractNumId w:val="16"/>
  </w:num>
  <w:num w:numId="4" w16cid:durableId="10769404">
    <w:abstractNumId w:val="10"/>
  </w:num>
  <w:num w:numId="5" w16cid:durableId="1310866790">
    <w:abstractNumId w:val="11"/>
  </w:num>
  <w:num w:numId="6" w16cid:durableId="821773833">
    <w:abstractNumId w:val="8"/>
  </w:num>
  <w:num w:numId="7" w16cid:durableId="1102648751">
    <w:abstractNumId w:val="9"/>
  </w:num>
  <w:num w:numId="8" w16cid:durableId="1989936588">
    <w:abstractNumId w:val="7"/>
  </w:num>
  <w:num w:numId="9" w16cid:durableId="830146855">
    <w:abstractNumId w:val="6"/>
  </w:num>
  <w:num w:numId="10" w16cid:durableId="1344477771">
    <w:abstractNumId w:val="5"/>
  </w:num>
  <w:num w:numId="11" w16cid:durableId="1024094048">
    <w:abstractNumId w:val="4"/>
  </w:num>
  <w:num w:numId="12" w16cid:durableId="482545002">
    <w:abstractNumId w:val="3"/>
  </w:num>
  <w:num w:numId="13" w16cid:durableId="1753120351">
    <w:abstractNumId w:val="2"/>
  </w:num>
  <w:num w:numId="14" w16cid:durableId="1613709952">
    <w:abstractNumId w:val="1"/>
  </w:num>
  <w:num w:numId="15" w16cid:durableId="69547850">
    <w:abstractNumId w:val="0"/>
  </w:num>
  <w:num w:numId="16" w16cid:durableId="580876498">
    <w:abstractNumId w:val="16"/>
  </w:num>
  <w:num w:numId="17" w16cid:durableId="1900750723">
    <w:abstractNumId w:val="11"/>
  </w:num>
  <w:num w:numId="18" w16cid:durableId="494539566">
    <w:abstractNumId w:val="11"/>
  </w:num>
  <w:num w:numId="19" w16cid:durableId="1035616977">
    <w:abstractNumId w:val="15"/>
  </w:num>
  <w:num w:numId="20" w16cid:durableId="769664906">
    <w:abstractNumId w:val="13"/>
  </w:num>
  <w:num w:numId="21" w16cid:durableId="17464494">
    <w:abstractNumId w:val="12"/>
  </w:num>
  <w:num w:numId="22" w16cid:durableId="16595301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7C"/>
    <w:rsid w:val="000028E9"/>
    <w:rsid w:val="00012301"/>
    <w:rsid w:val="00027C2F"/>
    <w:rsid w:val="0003449E"/>
    <w:rsid w:val="00083A16"/>
    <w:rsid w:val="000931B0"/>
    <w:rsid w:val="000A6D3C"/>
    <w:rsid w:val="000D13FE"/>
    <w:rsid w:val="000E4CBD"/>
    <w:rsid w:val="00132D02"/>
    <w:rsid w:val="0013309C"/>
    <w:rsid w:val="00147F64"/>
    <w:rsid w:val="001556AB"/>
    <w:rsid w:val="001B2B07"/>
    <w:rsid w:val="001C6295"/>
    <w:rsid w:val="001D221A"/>
    <w:rsid w:val="001D3406"/>
    <w:rsid w:val="0025188F"/>
    <w:rsid w:val="00263EDF"/>
    <w:rsid w:val="002B0FE5"/>
    <w:rsid w:val="00306474"/>
    <w:rsid w:val="0032541F"/>
    <w:rsid w:val="0034364A"/>
    <w:rsid w:val="00380746"/>
    <w:rsid w:val="003E5F59"/>
    <w:rsid w:val="0041192F"/>
    <w:rsid w:val="00464285"/>
    <w:rsid w:val="0047709F"/>
    <w:rsid w:val="004C50A4"/>
    <w:rsid w:val="004C6093"/>
    <w:rsid w:val="004D77BC"/>
    <w:rsid w:val="004F237B"/>
    <w:rsid w:val="00535C5F"/>
    <w:rsid w:val="00573466"/>
    <w:rsid w:val="00576BC8"/>
    <w:rsid w:val="005B2D3F"/>
    <w:rsid w:val="005F36DC"/>
    <w:rsid w:val="005F48F9"/>
    <w:rsid w:val="00612E97"/>
    <w:rsid w:val="00622601"/>
    <w:rsid w:val="0062702D"/>
    <w:rsid w:val="00642C4B"/>
    <w:rsid w:val="006D2BB9"/>
    <w:rsid w:val="006F1596"/>
    <w:rsid w:val="007171BB"/>
    <w:rsid w:val="00745618"/>
    <w:rsid w:val="00763B4F"/>
    <w:rsid w:val="0076662B"/>
    <w:rsid w:val="00777B43"/>
    <w:rsid w:val="007A3D7C"/>
    <w:rsid w:val="007B21C9"/>
    <w:rsid w:val="007B7776"/>
    <w:rsid w:val="007F18B3"/>
    <w:rsid w:val="008018F3"/>
    <w:rsid w:val="0088411C"/>
    <w:rsid w:val="008A6663"/>
    <w:rsid w:val="008C1740"/>
    <w:rsid w:val="00900C65"/>
    <w:rsid w:val="009149F4"/>
    <w:rsid w:val="00931ED5"/>
    <w:rsid w:val="00937DD0"/>
    <w:rsid w:val="00971FCE"/>
    <w:rsid w:val="009E20B0"/>
    <w:rsid w:val="009F3CC3"/>
    <w:rsid w:val="00A16110"/>
    <w:rsid w:val="00A22BE4"/>
    <w:rsid w:val="00A501EB"/>
    <w:rsid w:val="00A65C62"/>
    <w:rsid w:val="00A70C03"/>
    <w:rsid w:val="00A7642A"/>
    <w:rsid w:val="00A82128"/>
    <w:rsid w:val="00A821C3"/>
    <w:rsid w:val="00A84377"/>
    <w:rsid w:val="00AA5468"/>
    <w:rsid w:val="00AB2055"/>
    <w:rsid w:val="00AB756A"/>
    <w:rsid w:val="00AD0C64"/>
    <w:rsid w:val="00AD27C8"/>
    <w:rsid w:val="00B05F24"/>
    <w:rsid w:val="00B36ADD"/>
    <w:rsid w:val="00B55995"/>
    <w:rsid w:val="00B72358"/>
    <w:rsid w:val="00BB532C"/>
    <w:rsid w:val="00BF53A3"/>
    <w:rsid w:val="00C244EE"/>
    <w:rsid w:val="00C24538"/>
    <w:rsid w:val="00C27CFB"/>
    <w:rsid w:val="00C37490"/>
    <w:rsid w:val="00C6515F"/>
    <w:rsid w:val="00C75183"/>
    <w:rsid w:val="00C81743"/>
    <w:rsid w:val="00CA580B"/>
    <w:rsid w:val="00CF0B0D"/>
    <w:rsid w:val="00CF4FF3"/>
    <w:rsid w:val="00D20B04"/>
    <w:rsid w:val="00D20B46"/>
    <w:rsid w:val="00D2768F"/>
    <w:rsid w:val="00D41681"/>
    <w:rsid w:val="00D54522"/>
    <w:rsid w:val="00D751BA"/>
    <w:rsid w:val="00DC29C8"/>
    <w:rsid w:val="00E02767"/>
    <w:rsid w:val="00E0693F"/>
    <w:rsid w:val="00E26786"/>
    <w:rsid w:val="00E324F0"/>
    <w:rsid w:val="00E42FB8"/>
    <w:rsid w:val="00E511B7"/>
    <w:rsid w:val="00E6023C"/>
    <w:rsid w:val="00E72368"/>
    <w:rsid w:val="00EB32E4"/>
    <w:rsid w:val="00EB37CE"/>
    <w:rsid w:val="00EF41BF"/>
    <w:rsid w:val="00F3464A"/>
    <w:rsid w:val="00F53CD4"/>
    <w:rsid w:val="00F56294"/>
    <w:rsid w:val="00F767A5"/>
    <w:rsid w:val="00FE6B03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67BEB8FF"/>
  <w15:docId w15:val="{BC8AE1B8-3D2A-46C1-AE06-B8B434C5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995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Ttulo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Ttulo3">
    <w:name w:val="heading 3"/>
    <w:basedOn w:val="Ttulo2"/>
    <w:next w:val="Normal"/>
    <w:qFormat/>
    <w:rsid w:val="008018F3"/>
    <w:pPr>
      <w:outlineLvl w:val="2"/>
    </w:pPr>
    <w:rPr>
      <w:color w:val="aut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elacomGrelha">
    <w:name w:val="Table Grid"/>
    <w:basedOn w:val="Tabela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PargrafodaLista">
    <w:name w:val="List Paragraph"/>
    <w:basedOn w:val="Normal"/>
    <w:uiPriority w:val="34"/>
    <w:rsid w:val="008018F3"/>
    <w:pPr>
      <w:ind w:left="720"/>
      <w:contextualSpacing/>
    </w:pPr>
  </w:style>
  <w:style w:type="character" w:customStyle="1" w:styleId="StyleCalibri">
    <w:name w:val="Style Calibri"/>
    <w:basedOn w:val="Tipodeletrapredefinidodopargrafo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RefernciaIntensa">
    <w:name w:val="Intense Reference"/>
    <w:basedOn w:val="Tipodeletrapredefinidodopargrafo"/>
    <w:uiPriority w:val="32"/>
    <w:rsid w:val="008018F3"/>
    <w:rPr>
      <w:rFonts w:ascii="Calibri" w:hAnsi="Calibri"/>
      <w:b/>
      <w:bCs/>
      <w:smallCaps/>
      <w:color w:val="BFCFBE" w:themeColor="accent1"/>
      <w:spacing w:val="5"/>
    </w:rPr>
  </w:style>
  <w:style w:type="paragraph" w:styleId="Subttulo">
    <w:name w:val="Subtitle"/>
    <w:basedOn w:val="Normal"/>
    <w:next w:val="Normal"/>
    <w:link w:val="SubttuloCarte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tulo">
    <w:name w:val="Title"/>
    <w:basedOn w:val="Normal"/>
    <w:next w:val="Normal"/>
    <w:link w:val="TtuloCarte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styleId="TabelacomGrelhaClara">
    <w:name w:val="Grid Table Light"/>
    <w:basedOn w:val="Tabela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1Clara">
    <w:name w:val="Grid Table 1 Light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5EBE4" w:themeColor="accent1" w:themeTint="66"/>
        <w:left w:val="single" w:sz="4" w:space="0" w:color="E5EBE4" w:themeColor="accent1" w:themeTint="66"/>
        <w:bottom w:val="single" w:sz="4" w:space="0" w:color="E5EBE4" w:themeColor="accent1" w:themeTint="66"/>
        <w:right w:val="single" w:sz="4" w:space="0" w:color="E5EBE4" w:themeColor="accent1" w:themeTint="66"/>
        <w:insideH w:val="single" w:sz="4" w:space="0" w:color="E5EBE4" w:themeColor="accent1" w:themeTint="66"/>
        <w:insideV w:val="single" w:sz="4" w:space="0" w:color="E5EB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6D1C3" w:themeColor="accent2" w:themeTint="66"/>
        <w:left w:val="single" w:sz="4" w:space="0" w:color="B6D1C3" w:themeColor="accent2" w:themeTint="66"/>
        <w:bottom w:val="single" w:sz="4" w:space="0" w:color="B6D1C3" w:themeColor="accent2" w:themeTint="66"/>
        <w:right w:val="single" w:sz="4" w:space="0" w:color="B6D1C3" w:themeColor="accent2" w:themeTint="66"/>
        <w:insideH w:val="single" w:sz="4" w:space="0" w:color="B6D1C3" w:themeColor="accent2" w:themeTint="66"/>
        <w:insideV w:val="single" w:sz="4" w:space="0" w:color="B6D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4EAF0" w:themeColor="accent3" w:themeTint="66"/>
        <w:left w:val="single" w:sz="4" w:space="0" w:color="E4EAF0" w:themeColor="accent3" w:themeTint="66"/>
        <w:bottom w:val="single" w:sz="4" w:space="0" w:color="E4EAF0" w:themeColor="accent3" w:themeTint="66"/>
        <w:right w:val="single" w:sz="4" w:space="0" w:color="E4EAF0" w:themeColor="accent3" w:themeTint="66"/>
        <w:insideH w:val="single" w:sz="4" w:space="0" w:color="E4EAF0" w:themeColor="accent3" w:themeTint="66"/>
        <w:insideV w:val="single" w:sz="4" w:space="0" w:color="E4EA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AC6D9" w:themeColor="accent4" w:themeTint="66"/>
        <w:left w:val="single" w:sz="4" w:space="0" w:color="BAC6D9" w:themeColor="accent4" w:themeTint="66"/>
        <w:bottom w:val="single" w:sz="4" w:space="0" w:color="BAC6D9" w:themeColor="accent4" w:themeTint="66"/>
        <w:right w:val="single" w:sz="4" w:space="0" w:color="BAC6D9" w:themeColor="accent4" w:themeTint="66"/>
        <w:insideH w:val="single" w:sz="4" w:space="0" w:color="BAC6D9" w:themeColor="accent4" w:themeTint="66"/>
        <w:insideV w:val="single" w:sz="4" w:space="0" w:color="BAC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1EEEE" w:themeColor="accent5" w:themeTint="66"/>
        <w:left w:val="single" w:sz="4" w:space="0" w:color="F1EEEE" w:themeColor="accent5" w:themeTint="66"/>
        <w:bottom w:val="single" w:sz="4" w:space="0" w:color="F1EEEE" w:themeColor="accent5" w:themeTint="66"/>
        <w:right w:val="single" w:sz="4" w:space="0" w:color="F1EEEE" w:themeColor="accent5" w:themeTint="66"/>
        <w:insideH w:val="single" w:sz="4" w:space="0" w:color="F1EEEE" w:themeColor="accent5" w:themeTint="66"/>
        <w:insideV w:val="single" w:sz="4" w:space="0" w:color="F1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5CDCD" w:themeColor="accent6" w:themeTint="66"/>
        <w:left w:val="single" w:sz="4" w:space="0" w:color="D5CDCD" w:themeColor="accent6" w:themeTint="66"/>
        <w:bottom w:val="single" w:sz="4" w:space="0" w:color="D5CDCD" w:themeColor="accent6" w:themeTint="66"/>
        <w:right w:val="single" w:sz="4" w:space="0" w:color="D5CDCD" w:themeColor="accent6" w:themeTint="66"/>
        <w:insideH w:val="single" w:sz="4" w:space="0" w:color="D5CDCD" w:themeColor="accent6" w:themeTint="66"/>
        <w:insideV w:val="single" w:sz="4" w:space="0" w:color="D5CD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1Clara">
    <w:name w:val="List Table 1 Light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">
    <w:name w:val="Grid Table 2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8E2D7" w:themeColor="accent1" w:themeTint="99"/>
        <w:bottom w:val="single" w:sz="2" w:space="0" w:color="D8E2D7" w:themeColor="accent1" w:themeTint="99"/>
        <w:insideH w:val="single" w:sz="2" w:space="0" w:color="D8E2D7" w:themeColor="accent1" w:themeTint="99"/>
        <w:insideV w:val="single" w:sz="2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2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2BAA5" w:themeColor="accent2" w:themeTint="99"/>
        <w:bottom w:val="single" w:sz="2" w:space="0" w:color="92BAA5" w:themeColor="accent2" w:themeTint="99"/>
        <w:insideH w:val="single" w:sz="2" w:space="0" w:color="92BAA5" w:themeColor="accent2" w:themeTint="99"/>
        <w:insideV w:val="single" w:sz="2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BA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Grelha2-Destaque3">
    <w:name w:val="Grid Table 2 Accent 3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7E0E8" w:themeColor="accent3" w:themeTint="99"/>
        <w:bottom w:val="single" w:sz="2" w:space="0" w:color="D7E0E8" w:themeColor="accent3" w:themeTint="99"/>
        <w:insideH w:val="single" w:sz="2" w:space="0" w:color="D7E0E8" w:themeColor="accent3" w:themeTint="99"/>
        <w:insideV w:val="single" w:sz="2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0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7A9C7" w:themeColor="accent4" w:themeTint="99"/>
        <w:bottom w:val="single" w:sz="2" w:space="0" w:color="97A9C7" w:themeColor="accent4" w:themeTint="99"/>
        <w:insideH w:val="single" w:sz="2" w:space="0" w:color="97A9C7" w:themeColor="accent4" w:themeTint="99"/>
        <w:insideV w:val="single" w:sz="2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BE6E6" w:themeColor="accent5" w:themeTint="99"/>
        <w:bottom w:val="single" w:sz="2" w:space="0" w:color="EBE6E6" w:themeColor="accent5" w:themeTint="99"/>
        <w:insideH w:val="single" w:sz="2" w:space="0" w:color="EBE6E6" w:themeColor="accent5" w:themeTint="99"/>
        <w:insideV w:val="single" w:sz="2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0B4B4" w:themeColor="accent6" w:themeTint="99"/>
        <w:bottom w:val="single" w:sz="2" w:space="0" w:color="C0B4B4" w:themeColor="accent6" w:themeTint="99"/>
        <w:insideH w:val="single" w:sz="2" w:space="0" w:color="C0B4B4" w:themeColor="accent6" w:themeTint="99"/>
        <w:insideV w:val="single" w:sz="2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4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Lista2">
    <w:name w:val="List Table 2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bottom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bottom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bottom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bottom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bottom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bottom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Grelha3">
    <w:name w:val="Grid Table 3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2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2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2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2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D7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D7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D7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D7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diceremissivo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Cabealhodendiceremissivo">
    <w:name w:val="index heading"/>
    <w:basedOn w:val="Normal"/>
    <w:next w:val="ndiceremissivo1"/>
    <w:semiHidden/>
    <w:unhideWhenUsed/>
    <w:rsid w:val="008018F3"/>
    <w:rPr>
      <w:rFonts w:eastAsiaTheme="majorEastAsia" w:cstheme="majorBidi"/>
      <w:b/>
      <w:bCs/>
    </w:rPr>
  </w:style>
  <w:style w:type="character" w:styleId="Hiperligao">
    <w:name w:val="Hyperlink"/>
    <w:basedOn w:val="Tipodeletrapredefinidodopargrafo"/>
    <w:semiHidden/>
    <w:unhideWhenUsed/>
    <w:rsid w:val="008018F3"/>
    <w:rPr>
      <w:rFonts w:ascii="Calibri" w:hAnsi="Calibri"/>
      <w:color w:val="0078C8" w:themeColor="hyperlink"/>
      <w:u w:val="single"/>
    </w:rPr>
  </w:style>
  <w:style w:type="paragraph" w:styleId="HTMLpr-formatado">
    <w:name w:val="HTML Preformatted"/>
    <w:basedOn w:val="Normal"/>
    <w:link w:val="HTMLpr-formatadoCarter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semiHidden/>
    <w:rsid w:val="008018F3"/>
    <w:rPr>
      <w:rFonts w:ascii="Calibri" w:hAnsi="Calibri" w:cs="Consolas"/>
      <w:lang w:val="en-GB" w:eastAsia="en-US"/>
    </w:rPr>
  </w:style>
  <w:style w:type="character" w:styleId="MquinadeescreverHTML">
    <w:name w:val="HTML Typewriter"/>
    <w:basedOn w:val="Tipodeletrapredefinidodopargrafo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Corpodetexto">
    <w:name w:val="Body Text"/>
    <w:basedOn w:val="Normal"/>
    <w:link w:val="CorpodetextoCarter"/>
    <w:unhideWhenUsed/>
    <w:rsid w:val="008018F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Textodebalo">
    <w:name w:val="Balloon Text"/>
    <w:basedOn w:val="Normal"/>
    <w:link w:val="TextodebaloCarte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styleId="TabeladeGrelha3-Destaque1">
    <w:name w:val="Grid Table 3 Accent 1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band1Vert">
      <w:tblPr/>
      <w:tcPr>
        <w:shd w:val="clear" w:color="auto" w:fill="E5EBE4" w:themeFill="accent1" w:themeFillTint="66"/>
      </w:tcPr>
    </w:tblStylePr>
    <w:tblStylePr w:type="band1Horz">
      <w:tblPr/>
      <w:tcPr>
        <w:shd w:val="clear" w:color="auto" w:fill="E5EBE4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8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band1Vert">
      <w:tblPr/>
      <w:tcPr>
        <w:shd w:val="clear" w:color="auto" w:fill="B6D1C3" w:themeFill="accent2" w:themeFillTint="66"/>
      </w:tcPr>
    </w:tblStylePr>
    <w:tblStylePr w:type="band1Horz">
      <w:tblPr/>
      <w:tcPr>
        <w:shd w:val="clear" w:color="auto" w:fill="B6D1C3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band1Vert">
      <w:tblPr/>
      <w:tcPr>
        <w:shd w:val="clear" w:color="auto" w:fill="E4EAF0" w:themeFill="accent3" w:themeFillTint="66"/>
      </w:tcPr>
    </w:tblStylePr>
    <w:tblStylePr w:type="band1Horz">
      <w:tblPr/>
      <w:tcPr>
        <w:shd w:val="clear" w:color="auto" w:fill="E4EAF0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band1Vert">
      <w:tblPr/>
      <w:tcPr>
        <w:shd w:val="clear" w:color="auto" w:fill="BAC6D9" w:themeFill="accent4" w:themeFillTint="66"/>
      </w:tcPr>
    </w:tblStylePr>
    <w:tblStylePr w:type="band1Horz">
      <w:tblPr/>
      <w:tcPr>
        <w:shd w:val="clear" w:color="auto" w:fill="BAC6D9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band1Vert">
      <w:tblPr/>
      <w:tcPr>
        <w:shd w:val="clear" w:color="auto" w:fill="F1EEEE" w:themeFill="accent5" w:themeFillTint="66"/>
      </w:tcPr>
    </w:tblStylePr>
    <w:tblStylePr w:type="band1Horz">
      <w:tblPr/>
      <w:tcPr>
        <w:shd w:val="clear" w:color="auto" w:fill="F1EEEE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band1Vert">
      <w:tblPr/>
      <w:tcPr>
        <w:shd w:val="clear" w:color="auto" w:fill="D5CDCD" w:themeFill="accent6" w:themeFillTint="66"/>
      </w:tcPr>
    </w:tblStylePr>
    <w:tblStylePr w:type="band1Horz">
      <w:tblPr/>
      <w:tcPr>
        <w:shd w:val="clear" w:color="auto" w:fill="D5CDCD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TabeladeLista3">
    <w:name w:val="List Table 3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CFBE" w:themeColor="accent1"/>
        <w:left w:val="single" w:sz="4" w:space="0" w:color="BFCFBE" w:themeColor="accent1"/>
        <w:bottom w:val="single" w:sz="4" w:space="0" w:color="BFCFBE" w:themeColor="accent1"/>
        <w:right w:val="single" w:sz="4" w:space="0" w:color="BFCF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CFBE" w:themeColor="accent1"/>
          <w:right w:val="single" w:sz="4" w:space="0" w:color="BFCFBE" w:themeColor="accent1"/>
        </w:tcBorders>
      </w:tcPr>
    </w:tblStylePr>
    <w:tblStylePr w:type="band1Horz">
      <w:tblPr/>
      <w:tcPr>
        <w:tcBorders>
          <w:top w:val="single" w:sz="4" w:space="0" w:color="BFCFBE" w:themeColor="accent1"/>
          <w:bottom w:val="single" w:sz="4" w:space="0" w:color="BFCF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CFBE" w:themeColor="accent1"/>
          <w:left w:val="nil"/>
        </w:tcBorders>
      </w:tcPr>
    </w:tblStylePr>
    <w:tblStylePr w:type="swCell">
      <w:tblPr/>
      <w:tcPr>
        <w:tcBorders>
          <w:top w:val="double" w:sz="4" w:space="0" w:color="BFCFBE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3846A" w:themeColor="accent2"/>
        <w:left w:val="single" w:sz="4" w:space="0" w:color="53846A" w:themeColor="accent2"/>
        <w:bottom w:val="single" w:sz="4" w:space="0" w:color="53846A" w:themeColor="accent2"/>
        <w:right w:val="single" w:sz="4" w:space="0" w:color="5384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46A" w:themeColor="accent2"/>
          <w:right w:val="single" w:sz="4" w:space="0" w:color="53846A" w:themeColor="accent2"/>
        </w:tcBorders>
      </w:tcPr>
    </w:tblStylePr>
    <w:tblStylePr w:type="band1Horz">
      <w:tblPr/>
      <w:tcPr>
        <w:tcBorders>
          <w:top w:val="single" w:sz="4" w:space="0" w:color="53846A" w:themeColor="accent2"/>
          <w:bottom w:val="single" w:sz="4" w:space="0" w:color="5384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46A" w:themeColor="accent2"/>
          <w:left w:val="nil"/>
        </w:tcBorders>
      </w:tcPr>
    </w:tblStylePr>
    <w:tblStylePr w:type="swCell">
      <w:tblPr/>
      <w:tcPr>
        <w:tcBorders>
          <w:top w:val="double" w:sz="4" w:space="0" w:color="53846A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DDA" w:themeColor="accent3"/>
        <w:left w:val="single" w:sz="4" w:space="0" w:color="BDCDDA" w:themeColor="accent3"/>
        <w:bottom w:val="single" w:sz="4" w:space="0" w:color="BDCDDA" w:themeColor="accent3"/>
        <w:right w:val="single" w:sz="4" w:space="0" w:color="BDCDD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DDA" w:themeColor="accent3"/>
          <w:right w:val="single" w:sz="4" w:space="0" w:color="BDCDDA" w:themeColor="accent3"/>
        </w:tcBorders>
      </w:tcPr>
    </w:tblStylePr>
    <w:tblStylePr w:type="band1Horz">
      <w:tblPr/>
      <w:tcPr>
        <w:tcBorders>
          <w:top w:val="single" w:sz="4" w:space="0" w:color="BDCDDA" w:themeColor="accent3"/>
          <w:bottom w:val="single" w:sz="4" w:space="0" w:color="BDCDD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DDA" w:themeColor="accent3"/>
          <w:left w:val="nil"/>
        </w:tcBorders>
      </w:tcPr>
    </w:tblStylePr>
    <w:tblStylePr w:type="swCell">
      <w:tblPr/>
      <w:tcPr>
        <w:tcBorders>
          <w:top w:val="double" w:sz="4" w:space="0" w:color="BDCDDA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6729F" w:themeColor="accent4"/>
        <w:left w:val="single" w:sz="4" w:space="0" w:color="56729F" w:themeColor="accent4"/>
        <w:bottom w:val="single" w:sz="4" w:space="0" w:color="56729F" w:themeColor="accent4"/>
        <w:right w:val="single" w:sz="4" w:space="0" w:color="5672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729F" w:themeColor="accent4"/>
          <w:right w:val="single" w:sz="4" w:space="0" w:color="56729F" w:themeColor="accent4"/>
        </w:tcBorders>
      </w:tcPr>
    </w:tblStylePr>
    <w:tblStylePr w:type="band1Horz">
      <w:tblPr/>
      <w:tcPr>
        <w:tcBorders>
          <w:top w:val="single" w:sz="4" w:space="0" w:color="56729F" w:themeColor="accent4"/>
          <w:bottom w:val="single" w:sz="4" w:space="0" w:color="5672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729F" w:themeColor="accent4"/>
          <w:left w:val="nil"/>
        </w:tcBorders>
      </w:tcPr>
    </w:tblStylePr>
    <w:tblStylePr w:type="swCell">
      <w:tblPr/>
      <w:tcPr>
        <w:tcBorders>
          <w:top w:val="double" w:sz="4" w:space="0" w:color="56729F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ED7D6" w:themeColor="accent5"/>
        <w:left w:val="single" w:sz="4" w:space="0" w:color="DED7D6" w:themeColor="accent5"/>
        <w:bottom w:val="single" w:sz="4" w:space="0" w:color="DED7D6" w:themeColor="accent5"/>
        <w:right w:val="single" w:sz="4" w:space="0" w:color="DED7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D7D6" w:themeColor="accent5"/>
          <w:right w:val="single" w:sz="4" w:space="0" w:color="DED7D6" w:themeColor="accent5"/>
        </w:tcBorders>
      </w:tcPr>
    </w:tblStylePr>
    <w:tblStylePr w:type="band1Horz">
      <w:tblPr/>
      <w:tcPr>
        <w:tcBorders>
          <w:top w:val="single" w:sz="4" w:space="0" w:color="DED7D6" w:themeColor="accent5"/>
          <w:bottom w:val="single" w:sz="4" w:space="0" w:color="DED7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D7D6" w:themeColor="accent5"/>
          <w:left w:val="nil"/>
        </w:tcBorders>
      </w:tcPr>
    </w:tblStylePr>
    <w:tblStylePr w:type="swCell">
      <w:tblPr/>
      <w:tcPr>
        <w:tcBorders>
          <w:top w:val="double" w:sz="4" w:space="0" w:color="DED7D6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68282" w:themeColor="accent6"/>
        <w:left w:val="single" w:sz="4" w:space="0" w:color="968282" w:themeColor="accent6"/>
        <w:bottom w:val="single" w:sz="4" w:space="0" w:color="968282" w:themeColor="accent6"/>
        <w:right w:val="single" w:sz="4" w:space="0" w:color="9682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282" w:themeColor="accent6"/>
          <w:right w:val="single" w:sz="4" w:space="0" w:color="968282" w:themeColor="accent6"/>
        </w:tcBorders>
      </w:tcPr>
    </w:tblStylePr>
    <w:tblStylePr w:type="band1Horz">
      <w:tblPr/>
      <w:tcPr>
        <w:tcBorders>
          <w:top w:val="single" w:sz="4" w:space="0" w:color="968282" w:themeColor="accent6"/>
          <w:bottom w:val="single" w:sz="4" w:space="0" w:color="9682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282" w:themeColor="accent6"/>
          <w:left w:val="nil"/>
        </w:tcBorders>
      </w:tcPr>
    </w:tblStylePr>
    <w:tblStylePr w:type="swCell">
      <w:tblPr/>
      <w:tcPr>
        <w:tcBorders>
          <w:top w:val="double" w:sz="4" w:space="0" w:color="968282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FCFBE" w:themeColor="accent1"/>
        <w:left w:val="single" w:sz="24" w:space="0" w:color="BFCFBE" w:themeColor="accent1"/>
        <w:bottom w:val="single" w:sz="24" w:space="0" w:color="BFCFBE" w:themeColor="accent1"/>
        <w:right w:val="single" w:sz="24" w:space="0" w:color="BFCFBE" w:themeColor="accent1"/>
      </w:tblBorders>
    </w:tblPr>
    <w:tcPr>
      <w:shd w:val="clear" w:color="auto" w:fill="BFCFB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3846A" w:themeColor="accent2"/>
        <w:left w:val="single" w:sz="24" w:space="0" w:color="53846A" w:themeColor="accent2"/>
        <w:bottom w:val="single" w:sz="24" w:space="0" w:color="53846A" w:themeColor="accent2"/>
        <w:right w:val="single" w:sz="24" w:space="0" w:color="53846A" w:themeColor="accent2"/>
      </w:tblBorders>
    </w:tblPr>
    <w:tcPr>
      <w:shd w:val="clear" w:color="auto" w:fill="5384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DCDDA" w:themeColor="accent3"/>
        <w:left w:val="single" w:sz="24" w:space="0" w:color="BDCDDA" w:themeColor="accent3"/>
        <w:bottom w:val="single" w:sz="24" w:space="0" w:color="BDCDDA" w:themeColor="accent3"/>
        <w:right w:val="single" w:sz="24" w:space="0" w:color="BDCDDA" w:themeColor="accent3"/>
      </w:tblBorders>
    </w:tblPr>
    <w:tcPr>
      <w:shd w:val="clear" w:color="auto" w:fill="BDCDD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6729F" w:themeColor="accent4"/>
        <w:left w:val="single" w:sz="24" w:space="0" w:color="56729F" w:themeColor="accent4"/>
        <w:bottom w:val="single" w:sz="24" w:space="0" w:color="56729F" w:themeColor="accent4"/>
        <w:right w:val="single" w:sz="24" w:space="0" w:color="56729F" w:themeColor="accent4"/>
      </w:tblBorders>
    </w:tblPr>
    <w:tcPr>
      <w:shd w:val="clear" w:color="auto" w:fill="5672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ED7D6" w:themeColor="accent5"/>
        <w:left w:val="single" w:sz="24" w:space="0" w:color="DED7D6" w:themeColor="accent5"/>
        <w:bottom w:val="single" w:sz="24" w:space="0" w:color="DED7D6" w:themeColor="accent5"/>
        <w:right w:val="single" w:sz="24" w:space="0" w:color="DED7D6" w:themeColor="accent5"/>
      </w:tblBorders>
    </w:tblPr>
    <w:tcPr>
      <w:shd w:val="clear" w:color="auto" w:fill="DED7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68282" w:themeColor="accent6"/>
        <w:left w:val="single" w:sz="24" w:space="0" w:color="968282" w:themeColor="accent6"/>
        <w:bottom w:val="single" w:sz="24" w:space="0" w:color="968282" w:themeColor="accent6"/>
        <w:right w:val="single" w:sz="24" w:space="0" w:color="968282" w:themeColor="accent6"/>
      </w:tblBorders>
    </w:tblPr>
    <w:tcPr>
      <w:shd w:val="clear" w:color="auto" w:fill="9682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BFCFBE" w:themeColor="accent1"/>
        <w:bottom w:val="single" w:sz="4" w:space="0" w:color="BFCFB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CFB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53846A" w:themeColor="accent2"/>
        <w:bottom w:val="single" w:sz="4" w:space="0" w:color="5384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4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BDCDDA" w:themeColor="accent3"/>
        <w:bottom w:val="single" w:sz="4" w:space="0" w:color="BDCDD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DCDD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56729F" w:themeColor="accent4"/>
        <w:bottom w:val="single" w:sz="4" w:space="0" w:color="5672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72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DED7D6" w:themeColor="accent5"/>
        <w:bottom w:val="single" w:sz="4" w:space="0" w:color="DED7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ED7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968282" w:themeColor="accent6"/>
        <w:bottom w:val="single" w:sz="4" w:space="0" w:color="9682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2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CFB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CFB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CFB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CFB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4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4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4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4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DD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DD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DD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DD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72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72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72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72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nkelgroup.sharepoint.com/sites/OrgAssets/Shared%20Documents/Word%20Templates/Template_with_logo.dotx" TargetMode="External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342A4612824A984C9D3B6A427442" ma:contentTypeVersion="8" ma:contentTypeDescription="Create a new document." ma:contentTypeScope="" ma:versionID="a6ab8473d9b7c3f86d452009d11bc564">
  <xsd:schema xmlns:xsd="http://www.w3.org/2001/XMLSchema" xmlns:xs="http://www.w3.org/2001/XMLSchema" xmlns:p="http://schemas.microsoft.com/office/2006/metadata/properties" xmlns:ns2="41cfcdc3-71d6-4f22-98da-a03455e31e1e" xmlns:ns3="f6c43736-06a3-4b01-9241-d507a38380c5" targetNamespace="http://schemas.microsoft.com/office/2006/metadata/properties" ma:root="true" ma:fieldsID="c4f460adf626c0f020155bcf5a1d9ecf" ns2:_="" ns3:_="">
    <xsd:import namespace="41cfcdc3-71d6-4f22-98da-a03455e31e1e"/>
    <xsd:import namespace="f6c43736-06a3-4b01-9241-d507a38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cdc3-71d6-4f22-98da-a03455e31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3736-06a3-4b01-9241-d507a383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16A2B2B-49EF-408B-AC7F-14D937E0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cdc3-71d6-4f22-98da-a03455e31e1e"/>
    <ds:schemaRef ds:uri="f6c43736-06a3-4b01-9241-d507a38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C0A75-3444-499A-9897-E36C589C4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Template_with_logo</Template>
  <TotalTime>0</TotalTime>
  <Pages>4</Pages>
  <Words>1003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Henkel AG &amp; Co. KGaA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Marcal Salvia</dc:creator>
  <dc:description/>
  <cp:lastModifiedBy>Marta Cunha</cp:lastModifiedBy>
  <cp:revision>2</cp:revision>
  <cp:lastPrinted>2011-01-04T06:15:00Z</cp:lastPrinted>
  <dcterms:created xsi:type="dcterms:W3CDTF">2024-09-30T08:23:00Z</dcterms:created>
  <dcterms:modified xsi:type="dcterms:W3CDTF">2024-10-10T16:41:00Z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0x01010072A3342A4612824A984C9D3B6A427442</vt:lpwstr>
  </property>
</Properties>
</file>